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BA9" w:rsidRDefault="0083137F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 xml:space="preserve">   </w:t>
      </w:r>
    </w:p>
    <w:p w:rsidR="002B5BA9" w:rsidRDefault="002B5BA9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23456\Desktop\Scan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6\Desktop\Scan0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BA9" w:rsidRDefault="002B5BA9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</w:p>
    <w:p w:rsidR="002B5BA9" w:rsidRDefault="0083137F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 xml:space="preserve"> </w:t>
      </w:r>
    </w:p>
    <w:p w:rsidR="002B5BA9" w:rsidRDefault="002B5BA9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</w:p>
    <w:p w:rsidR="002B5BA9" w:rsidRDefault="002B5BA9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</w:p>
    <w:p w:rsidR="002B5BA9" w:rsidRDefault="002B5BA9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val="en-US" w:eastAsia="ru-RU"/>
        </w:rPr>
      </w:pPr>
    </w:p>
    <w:p w:rsidR="00047E32" w:rsidRDefault="00724643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t>Принят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                                                                                             Утверждаю</w:t>
      </w:r>
    </w:p>
    <w:p w:rsidR="00724643" w:rsidRDefault="0083137F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на о</w:t>
      </w:r>
      <w:r w:rsidR="00724643">
        <w:rPr>
          <w:rFonts w:ascii="Times New Roman" w:eastAsia="Times New Roman" w:hAnsi="Times New Roman" w:cs="Times New Roman"/>
          <w:noProof/>
          <w:lang w:eastAsia="ru-RU"/>
        </w:rPr>
        <w:t>бщим собранием работников</w:t>
      </w:r>
      <w:r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                                        </w:t>
      </w:r>
      <w:r w:rsidR="00C53949">
        <w:rPr>
          <w:rFonts w:ascii="Times New Roman" w:eastAsia="Times New Roman" w:hAnsi="Times New Roman" w:cs="Times New Roman"/>
          <w:noProof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lang w:eastAsia="ru-RU"/>
        </w:rPr>
        <w:t>заведующий МБДОУ</w:t>
      </w:r>
    </w:p>
    <w:p w:rsidR="00724643" w:rsidRDefault="00724643" w:rsidP="0083137F">
      <w:pPr>
        <w:spacing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Протокол  № 3</w:t>
      </w:r>
      <w:r w:rsidR="004F3B70">
        <w:rPr>
          <w:rFonts w:ascii="Times New Roman" w:eastAsia="Times New Roman" w:hAnsi="Times New Roman" w:cs="Times New Roman"/>
          <w:noProof/>
          <w:lang w:eastAsia="ru-RU"/>
        </w:rPr>
        <w:t xml:space="preserve"> от 07.04.2021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 xml:space="preserve">        </w:t>
      </w:r>
      <w:r w:rsidR="004F3B70">
        <w:rPr>
          <w:rFonts w:ascii="Times New Roman" w:eastAsia="Times New Roman" w:hAnsi="Times New Roman" w:cs="Times New Roman"/>
          <w:noProof/>
          <w:lang w:eastAsia="ru-RU"/>
        </w:rPr>
        <w:t xml:space="preserve">         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                                     </w:t>
      </w:r>
      <w:r w:rsidR="00C53949">
        <w:rPr>
          <w:rFonts w:ascii="Times New Roman" w:eastAsia="Times New Roman" w:hAnsi="Times New Roman" w:cs="Times New Roman"/>
          <w:noProof/>
          <w:lang w:eastAsia="ru-RU"/>
        </w:rPr>
        <w:t xml:space="preserve">    </w:t>
      </w:r>
      <w:r w:rsidR="004F3B70">
        <w:rPr>
          <w:rFonts w:ascii="Times New Roman" w:eastAsia="Times New Roman" w:hAnsi="Times New Roman" w:cs="Times New Roman"/>
          <w:noProof/>
          <w:lang w:eastAsia="ru-RU"/>
        </w:rPr>
        <w:t xml:space="preserve">    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>Л.К.Зайнутдинова</w:t>
      </w:r>
    </w:p>
    <w:p w:rsidR="00724643" w:rsidRPr="00724643" w:rsidRDefault="004F3B70" w:rsidP="0083137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                                                    </w:t>
      </w:r>
      <w:r w:rsidR="00C53949">
        <w:rPr>
          <w:rFonts w:ascii="Times New Roman" w:eastAsia="Times New Roman" w:hAnsi="Times New Roman" w:cs="Times New Roman"/>
          <w:noProof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noProof/>
          <w:lang w:eastAsia="ru-RU"/>
        </w:rPr>
        <w:t xml:space="preserve">Приказ №    </w:t>
      </w:r>
      <w:r w:rsidR="0083137F">
        <w:rPr>
          <w:rFonts w:ascii="Times New Roman" w:eastAsia="Times New Roman" w:hAnsi="Times New Roman" w:cs="Times New Roman"/>
          <w:noProof/>
          <w:lang w:eastAsia="ru-RU"/>
        </w:rPr>
        <w:t>от 09.04.2021</w:t>
      </w: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Default="00C53949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Default="00C53949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Default="00C53949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Default="00C53949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Default="00C53949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53949" w:rsidRP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="00C53949" w:rsidRPr="004F3B7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ОТЧЕТ О РЕЗУЛЬТАТАХ САМООБСЛЕДОВАНИЯ </w:t>
      </w:r>
    </w:p>
    <w:p w:rsidR="00C53949" w:rsidRPr="004F3B70" w:rsidRDefault="00C53949" w:rsidP="004F3B70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3B70">
        <w:rPr>
          <w:rFonts w:ascii="Times New Roman" w:eastAsia="Times New Roman" w:hAnsi="Times New Roman" w:cs="Times New Roman"/>
          <w:sz w:val="32"/>
          <w:szCs w:val="32"/>
          <w:lang w:eastAsia="ru-RU"/>
        </w:rPr>
        <w:t>МУНИЦИПАЛЬНОГО БЮДЖЕТНОГО ДОШКОЛЬНОГО ОБРАЗОВАТЕЛЬНОГО  УЧРЕЖДЕНИЯ «СРЕДНЕБАЛТАЕВСКИЙ ДЕТСКИЙ САД»</w:t>
      </w:r>
      <w:r w:rsidR="004F3B7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АПАСТОВСКОГО МУНИЦИПАЛЬНОГО РАЙОНА РЕСПУБЛИКИ ТАТАРСТАН</w:t>
      </w:r>
    </w:p>
    <w:p w:rsidR="00C53949" w:rsidRPr="004F3B70" w:rsidRDefault="00C53949" w:rsidP="004F3B70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F3B70">
        <w:rPr>
          <w:rFonts w:ascii="Times New Roman" w:eastAsia="Times New Roman" w:hAnsi="Times New Roman" w:cs="Times New Roman"/>
          <w:sz w:val="32"/>
          <w:szCs w:val="32"/>
          <w:lang w:eastAsia="ru-RU"/>
        </w:rPr>
        <w:t>ЗА 2020 ГОД</w:t>
      </w: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3137F" w:rsidRDefault="0083137F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3B70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F2B31" w:rsidRDefault="002F2B31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3137F" w:rsidRPr="002F2B31" w:rsidRDefault="004F3B70" w:rsidP="001C147A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B31">
        <w:rPr>
          <w:rFonts w:ascii="Times New Roman" w:eastAsia="Times New Roman" w:hAnsi="Times New Roman" w:cs="Times New Roman"/>
          <w:sz w:val="20"/>
          <w:szCs w:val="20"/>
          <w:lang w:eastAsia="ru-RU"/>
        </w:rPr>
        <w:t>СРЕДНЕЕ БАЛТАЕВО, 2021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Ан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алитическая часть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1.1.Общая характеристика дошкольного учрежд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анализа показател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деятельности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2.1.Система управления образовательного учр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еждения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2.2.Образовательная деятельно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сть 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2.2.1.Содержание образователь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деятельности 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2.2.2.Оценка и организация образовательного пр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оцесса 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2.2.3.Качество подготовк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воспитанников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2.2.4.Качество кадрового обеспечен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ия</w:t>
      </w:r>
    </w:p>
    <w:p w:rsidR="00047E32" w:rsidRPr="001C147A" w:rsidRDefault="004F3B70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Оценка учебно-метод</w:t>
      </w:r>
      <w:r w:rsid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ческого и и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нформационного обеспечения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.2.Медицинское обслуживание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Охрана и крепление здор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овья детей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3.4.О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питания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3.5.Оценка материально- технич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еской базы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3.6.Функционирование внутренней системы оценки качества образовани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</w:p>
    <w:p w:rsidR="00047E32" w:rsidRPr="001C147A" w:rsidRDefault="00047E32" w:rsidP="008476CA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4.Результаты анализа дея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тельности ДОУ</w:t>
      </w:r>
    </w:p>
    <w:p w:rsidR="00047E32" w:rsidRPr="001C147A" w:rsidRDefault="00047E32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5.Показатели деятельности МБДОУ</w:t>
      </w:r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подлежащей </w:t>
      </w:r>
      <w:proofErr w:type="spellStart"/>
      <w:r w:rsidR="004F3B7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</w:p>
    <w:p w:rsidR="001C147A" w:rsidRPr="001C147A" w:rsidRDefault="001C147A" w:rsidP="001C147A">
      <w:pPr>
        <w:widowControl w:val="0"/>
        <w:tabs>
          <w:tab w:val="left" w:pos="616"/>
        </w:tabs>
        <w:autoSpaceDE w:val="0"/>
        <w:autoSpaceDN w:val="0"/>
        <w:spacing w:before="67" w:after="0" w:line="240" w:lineRule="auto"/>
        <w:ind w:left="133" w:right="26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Самообследование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проводится с целью обеспечения информационной открытости и прозрачности функционирования ДОУ, широкого информирования общественности, прежде всего родительской, о результатах деят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ельности МБДОУ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Среднебалтаевский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детский сад» за 2020 год.</w:t>
      </w:r>
    </w:p>
    <w:p w:rsidR="001C147A" w:rsidRPr="001C147A" w:rsidRDefault="001C147A" w:rsidP="001C147A">
      <w:pPr>
        <w:widowControl w:val="0"/>
        <w:tabs>
          <w:tab w:val="left" w:pos="616"/>
        </w:tabs>
        <w:autoSpaceDE w:val="0"/>
        <w:autoSpaceDN w:val="0"/>
        <w:spacing w:before="1" w:after="0" w:line="240" w:lineRule="auto"/>
        <w:ind w:left="133" w:right="27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Основная цель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самообследования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 представить общественности обзорную информацию о деятельности ДОУ за отчётный период</w:t>
      </w:r>
      <w:r w:rsidRPr="001C14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1C147A" w:rsidRDefault="001C147A" w:rsidP="00047E32">
      <w:pPr>
        <w:spacing w:before="225" w:after="225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476CA" w:rsidRDefault="001C147A" w:rsidP="001C14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476CA" w:rsidRDefault="008476CA" w:rsidP="001C14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7E32" w:rsidRPr="001C147A" w:rsidRDefault="004E64DB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Самообследование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 аналитическую часть и результаты анализа деятельности МБДОУ за 2019 – 2020 учебный год.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1.Аналитическая часть</w:t>
      </w:r>
    </w:p>
    <w:p w:rsid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1.1.Общая характеристика дошкольного учреждения – Полное наименование в соответствии с уставом: муниципальное бюджетное дошкольн</w:t>
      </w:r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ое образовательное учреждение «</w:t>
      </w:r>
      <w:proofErr w:type="spell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Среднебалтаевский</w:t>
      </w:r>
      <w:proofErr w:type="spell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». Сокращенное наименование в соответствии с уставом: МБД</w:t>
      </w:r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Среднебалтаевский</w:t>
      </w:r>
      <w:proofErr w:type="spell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сад». </w:t>
      </w:r>
    </w:p>
    <w:p w:rsidR="001C147A" w:rsidRDefault="009769EE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422344, РТ,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Апастовский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реднее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Балтаево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ул.Новая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д.23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422344, РТ, </w:t>
      </w:r>
      <w:proofErr w:type="spell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Апастовский</w:t>
      </w:r>
      <w:proofErr w:type="spell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реднее</w:t>
      </w:r>
      <w:proofErr w:type="spell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Балтаево</w:t>
      </w:r>
      <w:proofErr w:type="spellEnd"/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 Новая, д.23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47E32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</w:t>
      </w:r>
      <w:r w:rsidR="009769E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информация: телефон 8 (84376) 36-6-36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электронная почта: </w:t>
      </w:r>
      <w:hyperlink r:id="rId6" w:history="1"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zainutdinova</w:t>
        </w:r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leilya</w:t>
        </w:r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</w:rPr>
          <w:t>@</w:t>
        </w:r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0C75D9" w:rsidRPr="005201F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75D9" w:rsidRPr="000C75D9" w:rsidRDefault="000C75D9" w:rsidP="001C232E">
      <w:pPr>
        <w:widowControl w:val="0"/>
        <w:tabs>
          <w:tab w:val="left" w:pos="616"/>
        </w:tabs>
        <w:autoSpaceDE w:val="0"/>
        <w:autoSpaceDN w:val="0"/>
        <w:spacing w:after="0" w:line="240" w:lineRule="auto"/>
        <w:ind w:right="775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Учредителем учреждения является администрация </w:t>
      </w:r>
      <w:proofErr w:type="spellStart"/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Апастовского</w:t>
      </w:r>
      <w:proofErr w:type="spellEnd"/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муниципального района РТ.</w:t>
      </w:r>
    </w:p>
    <w:p w:rsidR="000C75D9" w:rsidRPr="000C75D9" w:rsidRDefault="000C75D9" w:rsidP="001C232E">
      <w:pPr>
        <w:widowControl w:val="0"/>
        <w:tabs>
          <w:tab w:val="left" w:pos="616"/>
        </w:tabs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Учреждение функционирует с 2012 года в здании школы, с площадью 150</w:t>
      </w:r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кв.м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0C75D9" w:rsidRPr="001C147A" w:rsidRDefault="000C75D9" w:rsidP="001C232E">
      <w:pPr>
        <w:widowControl w:val="0"/>
        <w:tabs>
          <w:tab w:val="left" w:pos="616"/>
        </w:tabs>
        <w:autoSpaceDE w:val="0"/>
        <w:autoSpaceDN w:val="0"/>
        <w:spacing w:after="0" w:line="240" w:lineRule="auto"/>
        <w:ind w:left="133" w:right="26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Среднебалтаевский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детский сад»  расположен в жилом массиве села, где вблизи </w:t>
      </w:r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дошкольного учреждения располага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ется клуб, библи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отека, </w:t>
      </w:r>
      <w:proofErr w:type="spellStart"/>
      <w:r w:rsidR="008476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Среднебалтаевская</w:t>
      </w:r>
      <w:proofErr w:type="spellEnd"/>
      <w:r w:rsidR="008476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врачебная амбулатория</w:t>
      </w:r>
      <w:r w:rsidRPr="000C75D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магазин. </w:t>
      </w:r>
    </w:p>
    <w:p w:rsidR="00047E32" w:rsidRPr="001C147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Дошкольное образовательное учреждение осуществляет свою деятельность в соответствии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Законом РФ «Об образовании» от 29.12.2012 г. №273-ФЗ;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Утвержденным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Санитарно-эпидемиологическими правилами и нормативами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</w:t>
      </w:r>
      <w:r w:rsid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Уставом МБДОУ;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«Об основных гарантиях прав ребенка в Российской Федерации»;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Конвенцией ООН о правах ребенка.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C2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году дошкольное учр</w:t>
      </w:r>
      <w:r w:rsid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еждение посещало 11 воспитанни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озрасте </w:t>
      </w:r>
      <w:r w:rsid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7 лет. Функционировало 1 группа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C2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направленности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дошкольного 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 – Шес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тидневная рабочая не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деля с выходным днем </w:t>
      </w:r>
      <w:proofErr w:type="gramStart"/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воскресенье),  с 9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часовым пребыванием с 7.30 до 16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.30.</w:t>
      </w:r>
    </w:p>
    <w:p w:rsidR="008476CA" w:rsidRPr="008476CA" w:rsidRDefault="008476CA" w:rsidP="001C232E">
      <w:pPr>
        <w:widowControl w:val="0"/>
        <w:tabs>
          <w:tab w:val="left" w:pos="616"/>
        </w:tabs>
        <w:autoSpaceDE w:val="0"/>
        <w:autoSpaceDN w:val="0"/>
        <w:spacing w:after="0" w:line="240" w:lineRule="auto"/>
        <w:ind w:left="133" w:right="265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F2B3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Вывод</w:t>
      </w:r>
      <w:r w:rsidRPr="002F2B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8476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дошкольное образовательное учреждение зарегистрировано как юридическое лицо и осуществляет образовательную деятельность, в соответствии с нормативными документами сферой образования Российской Федерации.</w:t>
      </w:r>
    </w:p>
    <w:p w:rsidR="008476CA" w:rsidRPr="008476C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2.Результаты анализа показателей деятельности.</w:t>
      </w:r>
    </w:p>
    <w:p w:rsidR="008476C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2.1.Система управления образовательного учреждения осуществляется в соответствии с действующим законодательством Российской Федерации: Законом РФ «Об образовании» от 29.12.2012 г. №273-ФЗ, 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 </w:t>
      </w:r>
    </w:p>
    <w:p w:rsidR="00047E32" w:rsidRPr="001C147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разработан пакет документов, регламентирующих его деятельность: Устав ДОУ, локальные акты, договоры с родителями, педагогическими работниками, техническим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047E32" w:rsidRPr="001C147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ДОУ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ДОУ является заведующий, который осуществляет текущее руководство деятельностью учреждения. Организационная структура управления дошкольным учреждением представляет собой совокупность всех органов с присущими им функциями. В ДОУ функционируют коллегиальные органы управления: Общее собрание работников Образовательного учреждения, Педагогический совет Образовательного учреждения.</w:t>
      </w:r>
    </w:p>
    <w:p w:rsidR="00047E32" w:rsidRPr="001C147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коллегиальных органов управления осуществляется в соответствии с Положениями: Положение об Общем собрании работников образовательной организации, Положение о Педагогическом совете.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Структура, порядок формирования, срок полномочий и компетенция органов управления ДОУ, принятие ими решений устанавливаются на заседании Педагогического совета и Общем собрании работников в соответствии с законодательством Российской Федерации.</w:t>
      </w:r>
    </w:p>
    <w:p w:rsidR="008326A0" w:rsidRPr="001C147A" w:rsidRDefault="008476C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соблюдаются социальные гарантии участников образовательного процесса. Контроль является неотъемлемой частью управленческой системы ДОУ. В течение учебного года за педагогической деятельностью осуществлялся контроль разных видов (предупредительный, оперативный, тематический) со стороны за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ведующего,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которого обсуждались на рабочих совещаниях и педагогических советах с целью дальнейшего совершенствования образовательной работы. Все виды контроля проводятся с целью изучения образовательного процесса и своеврем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енного оказания помощи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коррекции педагогического процесса, являются действенным ср</w:t>
      </w:r>
      <w:r w:rsidR="008326A0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едством стимулирования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повышению качества образования. 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дошкольного учреждения. 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Вывод: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структура и механизм управления дошкольного учреждения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</w:t>
      </w:r>
      <w:r w:rsidR="008476C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телей), детей и сотрудников ДОУ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2.2.Образовательная деятельность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2.2.1.Содержание образовательной деятельности.</w:t>
      </w:r>
    </w:p>
    <w:p w:rsidR="00047E32" w:rsidRPr="001C147A" w:rsidRDefault="00DF6E64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образовательное учр</w:t>
      </w:r>
      <w:r w:rsidR="00F3364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еждение реализует образовательну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программу дошкольного образования в соответствии с требованиями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программу дошкольного образо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образовательные программы. Образовательная программа дошкольного образования определяет цель, задачи, планируемые результаты, содержание и организацию образовательного процесса дошкольного учреждения и направлена на создание условий всестороннего развития ребенка и создания развивающей образовательной среды для социализации и индивидуализации детей. Образовательная программа дошкольного образования определяет цель, задачи, планируемые результаты, содержание и организацию образовательного процесса в группах и направлена на создание условий для всестороннего развития детей. Реализовывались дополнительные программы: </w:t>
      </w:r>
      <w:r w:rsidR="00F33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И.А. Лыкова «Цветные ладошки», Л. И.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Пензулаева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«Физическая культура в детском саду»,</w:t>
      </w:r>
      <w:r w:rsidR="00F33648" w:rsidRPr="00F336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3648">
        <w:rPr>
          <w:rFonts w:ascii="Times New Roman" w:hAnsi="Times New Roman" w:cs="Times New Roman"/>
          <w:sz w:val="28"/>
          <w:szCs w:val="28"/>
        </w:rPr>
        <w:t>Е.Н.Колесниковой</w:t>
      </w:r>
      <w:proofErr w:type="spellEnd"/>
      <w:r w:rsidR="00F33648">
        <w:rPr>
          <w:rFonts w:ascii="Times New Roman" w:hAnsi="Times New Roman" w:cs="Times New Roman"/>
          <w:sz w:val="28"/>
          <w:szCs w:val="28"/>
        </w:rPr>
        <w:t xml:space="preserve"> «Математические ступеньки»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3648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ведётся на татарском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языке, в очной форме, нормативный срок обучения 5 лет, уровень образования – дошкольное общее образование. 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образовательных программ. При организации образовательного процесса учитываются принципы интеграции </w:t>
      </w:r>
      <w:proofErr w:type="spellStart"/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областей (социально-коммуникативное развитие, познавательное развитие, речевое развитие, художественно-эстетическое развитие,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ческое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развитие) в соответствии с возрастными возможностями и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ностями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детей. </w:t>
      </w:r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процесс включает в себя: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конструирования, восприятия художественной литературы и фольклора, музыкальной, изобразительной, двигательной); образовательную деятельность, осуществляемую в ходе режимных моментов; самостоятельную деятельность детей; индивидуальную работу с детьми; взаимодействие с семьями воспитанников.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Построение </w:t>
      </w:r>
      <w:proofErr w:type="spellStart"/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 основывалось на адекватных возрасту формах работы с детьми. В основу организации образовательного процесса положен комплексно-тематический принцип планирования. В обр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азовательном процессе педагогам использовало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сь следующие образовательные технологии: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игровые, проектные, проблемный метод обучения, информационно-коммуникационные технологии.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 отчётный период в ДОУ проведены мероприятия, направленные на повышение профессионального у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ровня и компетентности педагога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условиях реализации ФГОС ДО и введения Профессиональных стандартов: педагогические советы, масте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р-классы,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семинары, ко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нсультации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образовательный процесс в ДОУ организован в соответствии с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</w:t>
      </w:r>
      <w:proofErr w:type="spellEnd"/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дарственной политикой в сфере образования, ФГОС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образовательными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программами дошкольного образования.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2.2.2.Оценка и организация образовательного процесса.</w:t>
      </w:r>
    </w:p>
    <w:p w:rsidR="00047E32" w:rsidRPr="001C147A" w:rsidRDefault="00DF6E64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образовательной работы в ДОУ соответствует требованиям социального заказа (родителей, школы), обеспечивает обогащенное развитие детей за счет использования реализуемых в ДОУ программ; педагогический процесс и</w:t>
      </w:r>
      <w:r w:rsidR="00832697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меет развивающий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характер; собран коллектив единомышлен</w:t>
      </w:r>
      <w:r w:rsidR="00F3364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профессионально подготовленных специалистов,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</w:t>
      </w:r>
      <w:r w:rsidR="00F3364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сотрудничества.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деятельность строится с учетом  возрастных и индивидуальных особенностями детей, психического и физического развития.</w:t>
      </w:r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Планируя и осуществляя образовательный п</w:t>
      </w:r>
      <w:r w:rsidR="00187CC5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роцесс, педагог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опирается на нормативные документы: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Федеральный закон от 29.12.2012 г. № 273-ФЗ «Об образовании в РФ» Постановление Главного государственного санитарного врача РФ от 05.2013 г. № 26 «Об утверждении Сан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организации», Приказ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17.10.2013 г. №1155 «Об утверждении федерального государственного образовательного стандарта дошкольного образования».</w:t>
      </w:r>
      <w:proofErr w:type="gramEnd"/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Образовательный процесс в ДОУ строится на основе режима дня, который включает в себя необходимые режимные моменты и устанавливает распорядок бодрствования и сна, приема пищи, </w:t>
      </w:r>
      <w:r w:rsidR="00187CC5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гигиенических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45CF4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роцедур, организацию организованной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деятельности, совместной деятельности, прогулок и самостоятельной деятельности воспитанников.</w:t>
      </w:r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современных педагогических технологий (проектной, игровой, ИКТ и т.д.) в дошкольном образовании как одного из методов интегративного обучения дошкольников, позволило значительно повысить самостоятельную активность детей, развивать творческое мышление, умение детей самостоятельно, разными способами находить информацию об интересующем предмете или явлении и использовать эти знания для </w:t>
      </w:r>
      <w:proofErr w:type="spellStart"/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proofErr w:type="spellEnd"/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новых объектов действительности. Образовательные программы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зуются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годовому планированию, режиму дня, годовому учебному графику, учебному плану и режиму </w:t>
      </w:r>
      <w:r w:rsidR="00C45CF4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организованной образовательной деятельности (О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ОД), которые составлены в соответствии с современными дидактическими, санитарными и методическими требованиями, содержание выстроено в соответствии с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составлении плана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учтены предельно допустимые нормы учебной нагрузки,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изло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женные в СанПиН 2.4.1.3049-13.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Образовательный процесс реализуется в адекватных дошкольному возрасту формах работы с детьми с учетом требований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Образовательная деятельность </w:t>
      </w:r>
      <w:proofErr w:type="spellStart"/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</w:t>
      </w:r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proofErr w:type="spellEnd"/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организации различных видов детской деятельности, организованной образовательной деятельности, осуществляемой в ходе режимных моментов, самостоятельной деятельности, взаимодействия с семьями детей.</w:t>
      </w:r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C45CF4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родителей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проводятся консультации, </w:t>
      </w:r>
      <w:r w:rsidR="00C45CF4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открытые занятия, мастер-классы, круглые столы. На сайтах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выкладываются рекомендации и ме</w:t>
      </w:r>
      <w:r w:rsidR="00C45CF4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тодические разработки.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Всестороннее развитие воспитанников ДОУ обеспечивается в том числе, через созданную развивающей предметно-пространственной среду, которая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047E32" w:rsidRPr="001C147A" w:rsidRDefault="00F33648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родителями коллектив ДОУ строит на принципе сотрудничества с учетом дифференцированного подхода, знания микроклимата семьи, учета запросов родителей (законных представителей), степени заинтересованности родителями деятельностью дошкольного учреждения в целях повышение культуры педагогической грам</w:t>
      </w:r>
      <w:r w:rsidR="00A11A1A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отности семьи.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года в детском саду велась планомерная и систематическая</w:t>
      </w:r>
      <w:r w:rsidR="00A11A1A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с родителями воспитанников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ДОУ проводилась просветительско-консультативная работа с родителями воспитанников: Родительские собрания, консу</w:t>
      </w:r>
      <w:r w:rsidR="00A11A1A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льтации: заведующим ДОУ,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</w:t>
      </w:r>
      <w:r w:rsidR="00A11A1A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спитателем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7E016A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 проводила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консультации (групповые, индивидуальны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соответствии с планом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работы с семьей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информирования родителей о текущей работе ДО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У оформлены стенды,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мация на стендах о работе детей. Проводились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родительские собрания по текущим вопросам, организовывались совместные праздники и досуги, мастер-классы, проводились совместные выставки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конкурсы, фотовыставки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образовательный процесс в ДОУ соответствует требованиям, </w:t>
      </w:r>
      <w:proofErr w:type="spellStart"/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предъ</w:t>
      </w:r>
      <w:proofErr w:type="spellEnd"/>
      <w:r w:rsidR="00DF6E6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являемыми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законодательством к дошкольному образованию и направлен на сохранение </w:t>
      </w:r>
      <w:r w:rsidR="00F36BA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укрепление физического и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эмоционального здоровья детей, предоставления равных возможностей для полноценно</w:t>
      </w:r>
      <w:r w:rsidR="00F36BA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развития каждого воспитанника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2.2.3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/>
        </w:rPr>
        <w:t>.Качество подготовки воспитанников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B1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</w:t>
      </w:r>
      <w:r w:rsidR="00F36BA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науки Российской Федерации от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При реализации Программы проводится педагогическая диагностика (мониторинг), которая предполагает составление индивидуального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образовательного маршрута, для оценки индивидуального развития детей (поддержки ребенка, построение его образовательной траектории и профессиональной коррекции особенностей развития). Индивидуальный образовательный маршрут определяется образовательными потребностями, индивидуальными способностями и возможностями воспитанников, а также образовательным стандартом. Педагогический мониторинг проводится в учебном году 2 раза, в сентябре и мае. Система педагогической диагностики (мониторинга) осуществляется в соответствии с ФГОС дошкольного образования и обеспечивает комплексный подход к оценке индивидуальных достижений детей, позволяет осуществлять оценку динамики их достижений в соответствии с реализуемой образовательной программой дошкольного образования (адаптированной образовательной программой дошкольного образования).</w:t>
      </w:r>
    </w:p>
    <w:p w:rsidR="00047E32" w:rsidRPr="001C147A" w:rsidRDefault="002F2B31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психолого-педагогической диагностики (мониторинга) осуществляется в соответствии с ФГОС дошкольного образования и обеспечивает компл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ексный подход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оценке психологического развития детей, позволяет осуществлять оценку динамики их достижений в соответствии с реализуемой образовательной программой дошкольного образования. Результаты педагогического анализа показывают преобладание детей со средним уровнями развития, что говорит об эффективности </w:t>
      </w:r>
      <w:proofErr w:type="spellStart"/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гического</w:t>
      </w:r>
      <w:proofErr w:type="spellEnd"/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 в ДОУ. Представленные результаты образовательного процесса позволяют сделать выводы об освоения детьми образовательных программ. Результативность образовательного процесса. Анализ уровня психологической готовности детей к школе показал, что психические процессы и учебные навыки сформированы на хорошем уровне. Готовность дошкольника к обучению в школе характеризует достигнутый уровень психологического развития до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здоровье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сберегающих технологий и обогащению развивающей предметно-пространственной среды.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Выводы: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качество подготовки воспитанников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соответствует предъявляемым требованиям. Образовательная программа дошкольного образования ДОУ и Образовательная программа дошкольного образования реализуется в полном объеме.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2.2.4.Качество кадрового обеспечения.</w:t>
      </w:r>
    </w:p>
    <w:p w:rsidR="00047E32" w:rsidRPr="001C147A" w:rsidRDefault="002F2B31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образовательное учреждение полностью укомплектовано педагогиче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 кадром. В ДОУ работает 1 педагог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омплектованность педагогическим кадром составляет 100%. Педагог имеет высшее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ческое</w:t>
      </w:r>
      <w:proofErr w:type="spellEnd"/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образование.</w:t>
      </w:r>
    </w:p>
    <w:p w:rsidR="00047E32" w:rsidRPr="001C147A" w:rsidRDefault="002F2B31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офессиональный уровень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(квалификационн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ая категория):  имее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 первую квалификацион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ную категорию.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осуществления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качественного образовательного процес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 в ДОУ педагог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повышает свой профессиональный уровень через систему обучающих мероприятий районного уровня, системы внутреннего обучения, распространения педагогического опыта и 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 самообразования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ДОУ создавались условия для повышения профессионального уровня пед</w:t>
      </w:r>
      <w:r w:rsidR="00AD415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агога. Педагог дистанционно посещала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объединения и семинары для педагогов по разным образовательным об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ластям при РМО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Методическая работа в ДОУ направлена на повышении профессиональной компетентности педагога в вопросах совершенствования образовательного процесса и создан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ие такой образовательной среды.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Выводы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гог стреми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к постоянному повышению своего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ческого</w:t>
      </w:r>
      <w:proofErr w:type="spellEnd"/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мастерства. Кадровая политика ДОУ направлена на развитие профессио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нальной компетентности педагога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учитываются </w:t>
      </w:r>
      <w:proofErr w:type="spellStart"/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</w:t>
      </w:r>
      <w:r w:rsidR="002F2B3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proofErr w:type="spellEnd"/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образовательные запросы, созданы все условия для повышения профессионального уровня и л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ичностной самореализации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3.</w:t>
      </w:r>
      <w:r w:rsidR="002F2B3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Материально-техническая база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Оценка учебно-методического и информационного обеспечения.</w:t>
      </w:r>
    </w:p>
    <w:p w:rsidR="00CB305C" w:rsidRPr="001C147A" w:rsidRDefault="002F2B31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 ДОУ строится в соответствии с образовательными программами, которые поддерживаются учебно-методическим комплектом материалов, средств обучения и воспитания, с постепенным усложнением для всех возрастных групп. Методические пособия содержит возрастные характеристики детей, методику и описания инструментария диагностики личного развития детей, конспекты мероприятий с вопросами, заданиями, играми, обеспечивающими социально-коммуникативное, познавательное, речевое, художественно - эстетическое и фи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зическое развитие дошкольников.</w:t>
      </w:r>
    </w:p>
    <w:p w:rsidR="00047E32" w:rsidRPr="001C147A" w:rsidRDefault="007D2FC6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обеспечена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полным учебно-методическим комплексом пособий, демонстрационным материалом в соответствии с реализуемой образовательной про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граммой. В детском саду имеется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детской и мет</w:t>
      </w:r>
      <w:r w:rsidR="00CB305C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одической литературы,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достаточной мере имеются методические пособия, демонстрационные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подобранные в соответствии с образовательной программой для всех возрас</w:t>
      </w:r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тных групп. </w:t>
      </w:r>
      <w:proofErr w:type="gramStart"/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Оформлена</w:t>
      </w:r>
      <w:proofErr w:type="gramEnd"/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нормативно-правовых документов. Информационное обеспечение ДОУ позволяет качественно управлять образовательным процессом. В ДОУ имеется доступ к информационным системам и информационно-телеко</w:t>
      </w:r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ммуникационным сетям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Вывод: 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удовлетворительна. Необходимо, пополнение современным наглядным, раздаточным материалом.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3.2.Медицинское обслуживание.</w:t>
      </w:r>
    </w:p>
    <w:p w:rsidR="00AB1965" w:rsidRDefault="007D2FC6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ДОУ осуществляет медицинская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Хуснутдинова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Лилия</w:t>
      </w:r>
      <w:r w:rsidR="00AB1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B196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Камилевна</w:t>
      </w:r>
      <w:proofErr w:type="spellEnd"/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Медицинский работник осуществляет контроль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в целях охраны и укрепления здоровья детей и </w:t>
      </w:r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ДОУ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Специалистами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районный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поликлиники проводится осмотр детей; диспансеризация детей к школе; вакцинация; консультации для сотрудников ДОУ и родителе</w:t>
      </w:r>
      <w:r w:rsidR="00FB26A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й воспитанников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Педагогический состав ДОУ и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</w:t>
      </w:r>
      <w:r w:rsidR="00AB196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персонал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Вывод: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медицинское обслуживание в ДОУ организовано в соответствии с договором об оказании медицинских услуг и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</w:t>
      </w:r>
      <w:r w:rsidR="00AB19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ельных организаций» и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укрепление здоровья воспитанников и профилактику различных заболеваний.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Охрана и крепление здоровья детей.</w:t>
      </w:r>
    </w:p>
    <w:p w:rsidR="00047E32" w:rsidRPr="001C147A" w:rsidRDefault="00AB196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созданы условия для физического разв</w:t>
      </w:r>
      <w:r w:rsidR="00F9146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ития детей: спортивный уголок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оснащенные игровым о</w:t>
      </w:r>
      <w:r w:rsidR="00F9146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борудованием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оснащены необходимым количество наглядного, дидактического, демонстрационного, спор</w:t>
      </w:r>
      <w:r w:rsidR="00F9146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тивного оборудования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ДОУ имеется необходимое количество наглядного, дидактического, демонстрационного, спортивно</w:t>
      </w:r>
      <w:r w:rsidR="00F9146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оборудования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Важной задачей дошкольного учреждения является обеспечение охраны и укрепление физического и психического здоровья детей, их эмоционального благополучия и своевременного всестороннего развития; создание условий для развития физических качеств детей, воспитание ценностного отношения к здоровью и потребности в активном образе жизни. В дошкольном учреждении созданы условия для двигательной активности и оздоровления детей: разн</w:t>
      </w:r>
      <w:r w:rsidR="00AA320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ообразное оборудование в группе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</w:t>
      </w:r>
      <w:r w:rsidR="00AA320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 чередование занятий и </w:t>
      </w:r>
      <w:proofErr w:type="spellStart"/>
      <w:r w:rsidR="00AA320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дня; индивидуальный режим пробуждения после дневного сна; преобладание положительных эмоций во всех видах двигательной активности и ежеднев</w:t>
      </w:r>
      <w:r w:rsidR="007D2F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 распорядке дня;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профилактика травматизма; пропаганда здорового образа жизни и методов оздоровления в коллективе детей, родителей, сотрудников.</w:t>
      </w:r>
    </w:p>
    <w:p w:rsidR="00512316" w:rsidRPr="001C147A" w:rsidRDefault="007D2FC6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укрепления здоровья детей в ДОУ организованы следующие оздоровительные и профилактические мероприятия: обеспечение здорового образа жизни (различные виды режимов),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физические упра</w:t>
      </w:r>
      <w:r w:rsidR="00AA320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жнения, утренняя гимнастика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спортивные, под</w:t>
      </w:r>
      <w:r w:rsidR="00AA320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вижные игры;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воздушные ванны; рациональное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питание;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гимнастика для глаз;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прогулки на свежем воздухе; солнечные ванны (в летний период); игры с водой (в летний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период);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рациональная одежда детей в соответствии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временем года и погодой. В ДОУ проводится анализ состояния здоровья детей, ежегодно проводится углубленный медосмотр воспитанников ДОУ. 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Вывод: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ДОУ созданы условия для сохранения и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укрепления здоровья воспитанников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 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3.4.Организация питания.</w:t>
      </w:r>
    </w:p>
    <w:p w:rsidR="00047E32" w:rsidRPr="001C147A" w:rsidRDefault="00D27C2D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полдник. ДОУ работает по двенадцати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дневному меню. Питание организовано в соответствии с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примерным двенадца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тидневным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меню, составленным с учетом рекомендуемых среднесуточных норм для двух возрастных категорий: для детей с 1,6 до 3-х лет и для детей от 3 до 7 лет. Комиссия ДОУ осуществляет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правильностью обработки продуктов, закладкой, выходом блюд. Пищеблок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оснащен необходимым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техническим оборудованием.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Вывод: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питание детей в ДОУ ор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ганизовано в соответствии с </w:t>
      </w:r>
      <w:proofErr w:type="gramStart"/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двенадца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r w:rsidR="00D27C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дневным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меню и направлено на сохранение и укрепление здоровья 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</w:t>
      </w:r>
      <w:r w:rsidR="00D27C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танников</w:t>
      </w:r>
      <w:proofErr w:type="spell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выполнение СанПиНа 2.4.1.3049-13.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3.5.Оценка материально- технической базы.</w:t>
      </w:r>
    </w:p>
    <w:p w:rsidR="00D27C2D" w:rsidRPr="001C147A" w:rsidRDefault="00D27C2D" w:rsidP="001C23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</w:t>
      </w:r>
      <w:proofErr w:type="spellStart"/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Среднебалтаевский</w:t>
      </w:r>
      <w:proofErr w:type="spellEnd"/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расположено в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здании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организации и ведения образовательного процесса в нашем учреждении оборудованы и функционируют след</w:t>
      </w:r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ующие комнаты: групповая 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ната, спальня, сан. узел и пищеблок</w:t>
      </w:r>
      <w:proofErr w:type="gramStart"/>
      <w:r w:rsidR="00512316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 учреждени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по периметру ограждена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1C147A">
        <w:rPr>
          <w:rFonts w:ascii="Times New Roman" w:hAnsi="Times New Roman" w:cs="Times New Roman"/>
          <w:sz w:val="28"/>
          <w:szCs w:val="28"/>
        </w:rPr>
        <w:t>вокруг детского сада озелен</w:t>
      </w:r>
      <w:r>
        <w:rPr>
          <w:rFonts w:ascii="Times New Roman" w:hAnsi="Times New Roman" w:cs="Times New Roman"/>
          <w:sz w:val="28"/>
          <w:szCs w:val="28"/>
        </w:rPr>
        <w:t xml:space="preserve">ена различными видами </w:t>
      </w:r>
    </w:p>
    <w:p w:rsidR="00047E32" w:rsidRPr="001C147A" w:rsidRDefault="00D27C2D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hAnsi="Times New Roman" w:cs="Times New Roman"/>
          <w:sz w:val="28"/>
          <w:szCs w:val="28"/>
        </w:rPr>
        <w:t>кустарников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территории выделяются следующие функциональные зоны: игров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ая зона и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ортивная зона. На территории школы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имеется спортивная 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Данная спортивная площадка постоянно используется для проведения подвижных игр, физкультурных занятий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улице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Default="00CB514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комплексной безопасности и охрана труда.</w:t>
      </w:r>
    </w:p>
    <w:p w:rsidR="00047E32" w:rsidRPr="001C147A" w:rsidRDefault="00CB514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B5145">
        <w:rPr>
          <w:rFonts w:ascii="Times New Roman" w:hAnsi="Times New Roman" w:cs="Times New Roman"/>
          <w:sz w:val="28"/>
          <w:szCs w:val="28"/>
        </w:rPr>
        <w:t>Для обеспечения безопасности детей здания учреждения оборудованы пожарной сигнализацией с автоматическим вызовом на пульт пожарной части,  и тревожной кнопкой, что позволяет своевременно и оперативно вызвать специальные службы в сл</w:t>
      </w:r>
      <w:r>
        <w:rPr>
          <w:rFonts w:ascii="Times New Roman" w:hAnsi="Times New Roman" w:cs="Times New Roman"/>
          <w:sz w:val="28"/>
          <w:szCs w:val="28"/>
        </w:rPr>
        <w:t>учае чрезвычайной ситуации (ЧС)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схема эвакуации. Комплексная безопасность в образовательном учреждении рассматривается как совокупность мер и мероприятий, осуществляемых во вз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аимодействии с органами власти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готовности сотрудников и обучающихся к рациональным действиям в чрезвычайных ситуациях.</w:t>
      </w:r>
    </w:p>
    <w:p w:rsidR="00047E32" w:rsidRPr="001C147A" w:rsidRDefault="00CB514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реализуются Паспорт антитеррористической защище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нности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реагирования служб безопасности.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Безопасность дошкольного учреждения является приоритетной в деятельности администрации ДОУ и педагогического коллектива и обеспечивается в рамках выполнения обязательных мероприятий по организации работы по охране труда, подготовка дошкольного учреждения к новому учебному году. Проверка исправности инженерно-технических коммуникаций, игрового оборудования на участке, оборудования и принятие мер по приведению их в соответствие с действующими стандартами, правилами и нормами по охране труда;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подписание акта о приемке дошкольного учреждения к новому учебному году;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утверждение должностных обязанностей по обеспечению безопасности жизнедеятельности для педагогического коллектива и инструкции по охране труда для технического персонала образовательного учреждения;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назначение приказом ответственных лиц за соблюдением требований охраны труда в группах, залах, кабинетах, и других помещениях;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мероп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риятий с родителями и педагогом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рассмотрению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вопросов обеспечения безопаснос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ти жизнедеятельности воспитанников</w:t>
      </w:r>
      <w:proofErr w:type="gramEnd"/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сотрудников;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выполнения директивных и нормативных документов по охране труда, предписаний органов управления образованием, государственного надзо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обучение сотрудни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учреждения по охране труда;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проверка наличия (обновление) инструкций по охране труда и наглядной информации на стендах;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безопасностью используемых в образовательном процессе оборудования, технических и наглядных средств обучения;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за санитарно-ги</w:t>
      </w:r>
      <w:r w:rsidR="000E0BFD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гиеническим состоянием групп,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кабинетов и других помещений, в соответствии с требованиями норм и правил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</w:t>
      </w:r>
      <w:r w:rsidR="00CB514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пасности</w:t>
      </w:r>
      <w:proofErr w:type="spellEnd"/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жизнедеятельности;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печение безопасности воспитанников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организации </w:t>
      </w:r>
      <w:proofErr w:type="gramStart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</w:t>
      </w:r>
      <w:r w:rsidR="00CB514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</w:t>
      </w:r>
      <w:proofErr w:type="gramEnd"/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водного инструктажа по охране труда с вновь поступающими на работу лицами;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инструктаж на рабочем месте с сотрудниками образовательного учрежден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ия.</w:t>
      </w:r>
    </w:p>
    <w:p w:rsidR="00047E32" w:rsidRPr="001C147A" w:rsidRDefault="00CB514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осуществления образовательного процесса в ДОУ создана полифункциональная развивающая предметно-пространственная среда, отвечающая требованиям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Развивающая предметная среда оборудована с учётом возрастных особенностей детей. Игровые и наглядные пособия, учебные материалы соот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ветствуют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педагогическим требованиям. Групповые 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помещения обеспечены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мебелью, игровым оборудованием, дидактическим материалом, развивающими играми в достаточном количестве, в соответствии с возрастом детей и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Оборудование легко трансфор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мируется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и безопасно в использовании. Развивающая среда групп постоянно обновляется в соответствии с комплексно-тема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тическим планированием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Развивающая предметно-пространственная среда обеспечивает все условия для организации разнообразных видов детской деятельности, с учетом интересов детей и возрастных особенностей. Созданные необходимые условия использования информационно-коммуника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ционных технологий (ИКТ) помогает педагогу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создавать и использовать в совместной образовательной деятельности инновационные образовательные продукты. Материально-технические условия пребывания детей в МБДОУ обеспечива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ют высокий уровень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работы, интеллектуального и эмоционально-личностного развития детей.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: материально-техническая база ДОУ находится в удовлетворительном состоянии.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3.6.Функционирование внутренней системы оценки качества образования.</w:t>
      </w:r>
    </w:p>
    <w:p w:rsidR="00047E32" w:rsidRPr="001C147A" w:rsidRDefault="00CB5145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Внутренняя оценка качества образования в ДОУ осуществляется в соответствии с Положением о внутренней оценке качества образования в МБ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</w:t>
      </w:r>
      <w:proofErr w:type="spellStart"/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Среднебалтаевский</w:t>
      </w:r>
      <w:proofErr w:type="spellEnd"/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оценки образовательной деятельности предполагает оценивание качества условий образовательной деятельности, обеспе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чиваемых ДОУ, включая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педагогические, кадровые, материально-технические, финансовые, информационно-методические, управление ДОУ и т. д. Процесс внутренней системы оценки качества образования регулируется внутренними локальными актами, проводится в соответствии с годовым планированием с использованием качественного методического обеспечения.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оценивания качества образовательной деятельности используются для корректировки образовательного процесса и условий образовательной деятельности и повышения качества образования. Данные, полученные в результате контрольно-оценочных мероприятий, отражаются в отчёте о результатах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публичном докладе, других отчётных документах МБДОУ. Результаты внутренней оценки качества образования в МБДОУ рассматриваются на Общем собрании работников, Педагогическом совете, рабочих совещаниях для анализа эффективности деятельности и определения перспектив развития ДОУ.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Вывод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: в ДОУ создана функциональная, соответствующая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ДОУ.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4.Результаты анализа деятельности ДОУ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7E32" w:rsidRDefault="001C232E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</w:t>
      </w:r>
      <w:proofErr w:type="spell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ДОУ позволяют сделать вывод о том, что в ДОУ созданы условия для реализации образовательных программ дошкольного образования в условиях реализации ФГОС </w:t>
      </w:r>
      <w:proofErr w:type="gramStart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совершенствования педагогического процесса необходимо: дальнейшее проектирование образовательного пространства ДОУ, непрерывное повышение уровня профессио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нальной компетентности педагога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</w:p>
    <w:p w:rsidR="00FE3C4D" w:rsidRDefault="00FE3C4D" w:rsidP="001C23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C147A">
        <w:rPr>
          <w:rFonts w:ascii="Times New Roman" w:hAnsi="Times New Roman" w:cs="Times New Roman"/>
          <w:sz w:val="28"/>
          <w:szCs w:val="28"/>
        </w:rPr>
        <w:t xml:space="preserve">2020 год отличился введением мероприятий, направленных против распространения COVID. В связи с этим стала востребована практика работы в дистанционном </w:t>
      </w:r>
      <w:proofErr w:type="gramStart"/>
      <w:r w:rsidRPr="001C147A">
        <w:rPr>
          <w:rFonts w:ascii="Times New Roman" w:hAnsi="Times New Roman" w:cs="Times New Roman"/>
          <w:sz w:val="28"/>
          <w:szCs w:val="28"/>
        </w:rPr>
        <w:t>формате</w:t>
      </w:r>
      <w:proofErr w:type="gramEnd"/>
      <w:r w:rsidRPr="001C147A">
        <w:rPr>
          <w:rFonts w:ascii="Times New Roman" w:hAnsi="Times New Roman" w:cs="Times New Roman"/>
          <w:sz w:val="28"/>
          <w:szCs w:val="28"/>
        </w:rPr>
        <w:t xml:space="preserve"> как с педагогами, так и родителями и воспитан</w:t>
      </w:r>
      <w:r w:rsidR="001C232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1C147A">
        <w:rPr>
          <w:rFonts w:ascii="Times New Roman" w:hAnsi="Times New Roman" w:cs="Times New Roman"/>
          <w:sz w:val="28"/>
          <w:szCs w:val="28"/>
        </w:rPr>
        <w:t>никами</w:t>
      </w:r>
      <w:proofErr w:type="spellEnd"/>
      <w:r w:rsidRPr="001C147A">
        <w:rPr>
          <w:rFonts w:ascii="Times New Roman" w:hAnsi="Times New Roman" w:cs="Times New Roman"/>
          <w:sz w:val="28"/>
          <w:szCs w:val="28"/>
        </w:rPr>
        <w:t xml:space="preserve"> учреждения. В связи с этим учреждением были пересмотрены задачи (добавлены новые задачи), одними из которых стали: 1. Повышение значимости современных образовательных технологий как средства формирования речи дошкольников. 2. Использование современных образовательных технологий для вовлечения родителей в единое образовательное пространство и повышения качества образования.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Анализ деятельности детского сада за 2019 – 2020 учебный год выявил успешные показатели в деятельности ДОУ: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*Учреждение функционирует в режиме развития.</w:t>
      </w:r>
    </w:p>
    <w:p w:rsidR="00047E32" w:rsidRPr="001C147A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*Хороший уровень освоения детьми программы.</w:t>
      </w:r>
    </w:p>
    <w:p w:rsidR="00047E32" w:rsidRDefault="00047E32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*В ДОУ сложился перспективный, творческий кол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лектив, имеющий</w:t>
      </w:r>
      <w:r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потенциал к профессиональному росту и развитию.</w:t>
      </w:r>
    </w:p>
    <w:p w:rsidR="00047E32" w:rsidRDefault="00FE3C4D" w:rsidP="001C2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учреждение эффективно работает, постоянно пополняется фонд детской и методической литературы, пособий и</w:t>
      </w:r>
      <w:r w:rsidR="00A85533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игрушек. Усилия коллектива </w:t>
      </w:r>
      <w:r w:rsidR="00047E32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направлены на сохранение и повышение имиджа ДОУ на рынке образовательных услуг.</w:t>
      </w:r>
    </w:p>
    <w:p w:rsidR="00DF6E64" w:rsidRPr="001C232E" w:rsidRDefault="00CF7D43" w:rsidP="001C23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C147A">
        <w:rPr>
          <w:rFonts w:ascii="Times New Roman" w:hAnsi="Times New Roman" w:cs="Times New Roman"/>
          <w:sz w:val="28"/>
          <w:szCs w:val="28"/>
        </w:rPr>
        <w:t>Перспективы развития дошкольного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 на новый учебный год: </w:t>
      </w:r>
      <w:r w:rsidRPr="001C147A">
        <w:rPr>
          <w:rFonts w:ascii="Times New Roman" w:hAnsi="Times New Roman" w:cs="Times New Roman"/>
          <w:sz w:val="28"/>
          <w:szCs w:val="28"/>
        </w:rPr>
        <w:t xml:space="preserve"> 1. Продолжить работу по освоению и реализации современных педагогических технологий, направленных на развитие детей. 2. Совершенствовать материально-техническую базу ДОУ, а также информационно-методическое обеспечение образовательных услуг. Создать условия для профессионального совершенствования в развитии творчества педагогического коллектива ДОУ. Проявление активности педагогического коллектива в мероприятиях различного уровня: участие в конкурсах, семинарах, размещение информации о деятельности детского сада на сайте ДОУ и в СМИ.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C147A">
        <w:rPr>
          <w:rFonts w:ascii="Times New Roman" w:hAnsi="Times New Roman" w:cs="Times New Roman"/>
          <w:sz w:val="28"/>
          <w:szCs w:val="28"/>
        </w:rPr>
        <w:t>. Совершенствовать работу по взаимодействию ДОУ с семьями воспитанников, искать новые эффективные формы взаимодействия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7E32" w:rsidRPr="00DF6E64" w:rsidRDefault="00DF6E64" w:rsidP="001C147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1C232E" w:rsidRPr="001C232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1C232E" w:rsidRPr="001C147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Результаты анализа показателей деятельности организации</w:t>
      </w:r>
      <w:r w:rsidR="001C232E" w:rsidRPr="001C14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C232E" w:rsidRPr="00DF6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"/>
        <w:gridCol w:w="6460"/>
        <w:gridCol w:w="2191"/>
      </w:tblGrid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</w:t>
            </w:r>
            <w:proofErr w:type="gramEnd"/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Единица измерения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A8553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gramStart"/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режиме полного дня</w:t>
            </w:r>
            <w:proofErr w:type="gramEnd"/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(8 – 12 часов)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A8553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кратковременного пребывания (3 – 5 часов)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A8553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ребенок/ 10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A8553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детей/ 90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A8553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детей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 100%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gramStart"/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режиме полного дня</w:t>
            </w:r>
            <w:proofErr w:type="gramEnd"/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(8 – 12 часов)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детей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 100%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продленного дня (12 – 14 часов)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воспитанников с ограниченными возможностями </w:t>
            </w: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присмотру и уходу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дня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педагог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 педагог/ 100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 педагог/ 100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педагог/ 100%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человек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педагог/ 100%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человека/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человек/</w:t>
            </w: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Численность/удельный вес численности </w:t>
            </w: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человек/ 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человек/  11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Учителя-логопеда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Логопеда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Учителя-дефектолога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Педагога-психолога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</w:t>
            </w:r>
            <w:proofErr w:type="gram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spellEnd"/>
            <w:proofErr w:type="gramEnd"/>
          </w:p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 </w:t>
            </w:r>
            <w:proofErr w:type="spell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</w:t>
            </w:r>
            <w:proofErr w:type="gram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spellEnd"/>
            <w:proofErr w:type="gramEnd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/на               1 ребенка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6,1 </w:t>
            </w:r>
            <w:proofErr w:type="spell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</w:t>
            </w:r>
            <w:proofErr w:type="gramStart"/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spellEnd"/>
            <w:proofErr w:type="gramEnd"/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2B5BA9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физкультурного 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CF7D43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музыкального 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047E32" w:rsidRPr="001C147A" w:rsidTr="00047E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047E32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7E32" w:rsidRPr="001C147A" w:rsidRDefault="00437CF4" w:rsidP="001C147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047E32" w:rsidRPr="001C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</w:tr>
    </w:tbl>
    <w:p w:rsidR="008D367F" w:rsidRPr="001C147A" w:rsidRDefault="008D367F" w:rsidP="001C147A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D367F" w:rsidRPr="001C1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738"/>
    <w:rsid w:val="00047E32"/>
    <w:rsid w:val="00084738"/>
    <w:rsid w:val="000C75D9"/>
    <w:rsid w:val="000E0BFD"/>
    <w:rsid w:val="00187CC5"/>
    <w:rsid w:val="001C147A"/>
    <w:rsid w:val="001C232E"/>
    <w:rsid w:val="00292502"/>
    <w:rsid w:val="002B5BA9"/>
    <w:rsid w:val="002F2B31"/>
    <w:rsid w:val="00437CF4"/>
    <w:rsid w:val="004B0792"/>
    <w:rsid w:val="004D439D"/>
    <w:rsid w:val="004E64DB"/>
    <w:rsid w:val="004F3B70"/>
    <w:rsid w:val="00512316"/>
    <w:rsid w:val="005826CE"/>
    <w:rsid w:val="0068603F"/>
    <w:rsid w:val="00724643"/>
    <w:rsid w:val="00775271"/>
    <w:rsid w:val="007D2FC6"/>
    <w:rsid w:val="007E016A"/>
    <w:rsid w:val="0083137F"/>
    <w:rsid w:val="00832697"/>
    <w:rsid w:val="008326A0"/>
    <w:rsid w:val="008476CA"/>
    <w:rsid w:val="008D0D86"/>
    <w:rsid w:val="008D367F"/>
    <w:rsid w:val="009769EE"/>
    <w:rsid w:val="009D3554"/>
    <w:rsid w:val="00A11A1A"/>
    <w:rsid w:val="00A30DE1"/>
    <w:rsid w:val="00A85533"/>
    <w:rsid w:val="00AA3206"/>
    <w:rsid w:val="00AB1965"/>
    <w:rsid w:val="00AD4153"/>
    <w:rsid w:val="00B22315"/>
    <w:rsid w:val="00C31CB6"/>
    <w:rsid w:val="00C45CF4"/>
    <w:rsid w:val="00C53949"/>
    <w:rsid w:val="00CB305C"/>
    <w:rsid w:val="00CB5145"/>
    <w:rsid w:val="00CF7D43"/>
    <w:rsid w:val="00D27C2D"/>
    <w:rsid w:val="00DF6E64"/>
    <w:rsid w:val="00E4594F"/>
    <w:rsid w:val="00F33648"/>
    <w:rsid w:val="00F36BA2"/>
    <w:rsid w:val="00F91462"/>
    <w:rsid w:val="00FB26A3"/>
    <w:rsid w:val="00FE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E3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C75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E3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C75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9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7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6914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zainutdinova.leilya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5640</Words>
  <Characters>32153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Лейля</dc:creator>
  <cp:keywords/>
  <dc:description/>
  <cp:lastModifiedBy>123456</cp:lastModifiedBy>
  <cp:revision>14</cp:revision>
  <cp:lastPrinted>2021-04-20T21:00:00Z</cp:lastPrinted>
  <dcterms:created xsi:type="dcterms:W3CDTF">2021-04-16T18:03:00Z</dcterms:created>
  <dcterms:modified xsi:type="dcterms:W3CDTF">2021-04-20T21:06:00Z</dcterms:modified>
</cp:coreProperties>
</file>